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0E" w:rsidRPr="0059200E" w:rsidRDefault="0059200E" w:rsidP="0059200E">
      <w:pPr>
        <w:jc w:val="center"/>
        <w:rPr>
          <w:b/>
          <w:color w:val="000000" w:themeColor="text1"/>
          <w:lang w:val="bg-BG"/>
        </w:rPr>
      </w:pPr>
      <w:bookmarkStart w:id="0" w:name="_GoBack"/>
      <w:r w:rsidRPr="0059200E">
        <w:rPr>
          <w:b/>
          <w:color w:val="000000" w:themeColor="text1"/>
          <w:lang w:val="bg-BG"/>
        </w:rPr>
        <w:t>Втори конвой с български ТИР-ове тръгна за България от италиано-словенската граница</w:t>
      </w:r>
    </w:p>
    <w:p w:rsidR="0059200E" w:rsidRPr="0059200E" w:rsidRDefault="0059200E" w:rsidP="0059200E">
      <w:pPr>
        <w:rPr>
          <w:color w:val="000000" w:themeColor="text1"/>
          <w:lang w:val="bg-BG"/>
        </w:rPr>
      </w:pPr>
    </w:p>
    <w:bookmarkEnd w:id="0"/>
    <w:p w:rsidR="0059200E" w:rsidRPr="0059200E" w:rsidRDefault="0059200E" w:rsidP="0059200E">
      <w:pPr>
        <w:jc w:val="both"/>
        <w:rPr>
          <w:color w:val="000000" w:themeColor="text1"/>
          <w:lang w:val="bg-BG"/>
        </w:rPr>
      </w:pPr>
      <w:r w:rsidRPr="0059200E">
        <w:rPr>
          <w:color w:val="000000" w:themeColor="text1"/>
          <w:lang w:val="bg-BG"/>
        </w:rPr>
        <w:t xml:space="preserve">Втори конвой с 30 български товарни автомобили, блокирани на италианско-словенската граница, тръгна към България като премина снощи в 1.30 ч. през ГКПП </w:t>
      </w:r>
      <w:proofErr w:type="spellStart"/>
      <w:r w:rsidRPr="0059200E">
        <w:rPr>
          <w:color w:val="000000" w:themeColor="text1"/>
          <w:lang w:val="bg-BG"/>
        </w:rPr>
        <w:t>Сежана</w:t>
      </w:r>
      <w:proofErr w:type="spellEnd"/>
      <w:r w:rsidRPr="0059200E">
        <w:rPr>
          <w:color w:val="000000" w:themeColor="text1"/>
          <w:lang w:val="bg-BG"/>
        </w:rPr>
        <w:t xml:space="preserve"> – </w:t>
      </w:r>
      <w:proofErr w:type="spellStart"/>
      <w:r w:rsidRPr="0059200E">
        <w:rPr>
          <w:color w:val="000000" w:themeColor="text1"/>
          <w:lang w:val="bg-BG"/>
        </w:rPr>
        <w:t>Фернети</w:t>
      </w:r>
      <w:proofErr w:type="spellEnd"/>
      <w:r w:rsidRPr="0059200E">
        <w:rPr>
          <w:color w:val="000000" w:themeColor="text1"/>
          <w:lang w:val="bg-BG"/>
        </w:rPr>
        <w:t xml:space="preserve">, сочат данни на Генералното ни консулство в Милано. </w:t>
      </w:r>
    </w:p>
    <w:p w:rsidR="0059200E" w:rsidRPr="0059200E" w:rsidRDefault="0059200E" w:rsidP="0059200E">
      <w:pPr>
        <w:jc w:val="both"/>
        <w:rPr>
          <w:color w:val="000000" w:themeColor="text1"/>
          <w:lang w:val="bg-BG"/>
        </w:rPr>
      </w:pPr>
      <w:r w:rsidRPr="0059200E">
        <w:rPr>
          <w:color w:val="000000" w:themeColor="text1"/>
          <w:lang w:val="bg-BG"/>
        </w:rPr>
        <w:t xml:space="preserve">Очаква се до няколко часа да тръгне още една група с 50 български камиони, чакащи на ГКПП Нова Горица в Словения. </w:t>
      </w:r>
    </w:p>
    <w:p w:rsidR="0059200E" w:rsidRPr="0059200E" w:rsidRDefault="0059200E" w:rsidP="0059200E">
      <w:pPr>
        <w:jc w:val="both"/>
        <w:rPr>
          <w:color w:val="000000" w:themeColor="text1"/>
          <w:lang w:val="bg-BG"/>
        </w:rPr>
      </w:pPr>
    </w:p>
    <w:p w:rsidR="0059200E" w:rsidRPr="0059200E" w:rsidRDefault="0059200E" w:rsidP="0059200E">
      <w:pPr>
        <w:jc w:val="both"/>
        <w:rPr>
          <w:color w:val="000000" w:themeColor="text1"/>
          <w:lang w:val="bg-BG"/>
        </w:rPr>
      </w:pPr>
      <w:r w:rsidRPr="0059200E">
        <w:rPr>
          <w:color w:val="000000" w:themeColor="text1"/>
          <w:lang w:val="bg-BG"/>
        </w:rPr>
        <w:t xml:space="preserve">По информация на посолството ни в Загреб пропускането на тирове през Хърватия продължава, но трябва да се има предвид изключително бавното влизане в Сърбия. На хърватско-сръбските ГКПП колоните от товарни автомобили са километрични. </w:t>
      </w:r>
    </w:p>
    <w:p w:rsidR="0059200E" w:rsidRPr="0059200E" w:rsidRDefault="0059200E" w:rsidP="0059200E">
      <w:pPr>
        <w:jc w:val="both"/>
        <w:rPr>
          <w:color w:val="000000" w:themeColor="text1"/>
          <w:lang w:val="bg-BG"/>
        </w:rPr>
      </w:pPr>
    </w:p>
    <w:p w:rsidR="0059200E" w:rsidRPr="0059200E" w:rsidRDefault="0059200E" w:rsidP="0059200E">
      <w:pPr>
        <w:jc w:val="both"/>
        <w:rPr>
          <w:color w:val="000000" w:themeColor="text1"/>
          <w:lang w:val="bg-BG"/>
        </w:rPr>
      </w:pPr>
      <w:r w:rsidRPr="0059200E">
        <w:rPr>
          <w:color w:val="000000" w:themeColor="text1"/>
          <w:lang w:val="bg-BG"/>
        </w:rPr>
        <w:t>От днес Хърватия прилага и мярката "задължителна самоизолация от 14 дни" и за всички български граждани, влизащи на територията на страната. Това засяга и шофьорите на тирове, които влизат в страната за разтоварване на стоки. От тях хърватската страна изисква хърватски адрес, където ще прекарат самоизолацията и където могат да бъдат контролирани. Наказанията за нарушение на самоизолацията са не само финансови глоби, но и затвор.</w:t>
      </w:r>
    </w:p>
    <w:p w:rsidR="0059200E" w:rsidRPr="0059200E" w:rsidRDefault="0059200E" w:rsidP="0059200E">
      <w:pPr>
        <w:jc w:val="both"/>
        <w:rPr>
          <w:color w:val="000000" w:themeColor="text1"/>
          <w:lang w:val="bg-BG"/>
        </w:rPr>
      </w:pPr>
    </w:p>
    <w:p w:rsidR="0059200E" w:rsidRPr="0059200E" w:rsidRDefault="0059200E" w:rsidP="0059200E">
      <w:pPr>
        <w:jc w:val="both"/>
        <w:rPr>
          <w:color w:val="000000" w:themeColor="text1"/>
          <w:lang w:val="bg-BG"/>
        </w:rPr>
      </w:pPr>
      <w:r w:rsidRPr="0059200E">
        <w:rPr>
          <w:color w:val="000000" w:themeColor="text1"/>
          <w:lang w:val="bg-BG"/>
        </w:rPr>
        <w:t>Посланик Генка Георгиева направи демарш пред министъра на икономиката на Хърватия относно мерките за шофьорите, разтоварващи стоки.</w:t>
      </w:r>
    </w:p>
    <w:p w:rsidR="0059200E" w:rsidRPr="0059200E" w:rsidRDefault="0059200E" w:rsidP="0059200E">
      <w:pPr>
        <w:jc w:val="both"/>
        <w:rPr>
          <w:color w:val="000000" w:themeColor="text1"/>
          <w:lang w:val="bg-BG"/>
        </w:rPr>
      </w:pPr>
      <w:r w:rsidRPr="0059200E">
        <w:rPr>
          <w:color w:val="000000" w:themeColor="text1"/>
          <w:lang w:val="bg-BG"/>
        </w:rPr>
        <w:t>Всички шофьори с крайна дестинация България в конвои се пропускат.</w:t>
      </w:r>
    </w:p>
    <w:p w:rsidR="0059200E" w:rsidRPr="0059200E" w:rsidRDefault="0059200E" w:rsidP="0059200E">
      <w:pPr>
        <w:jc w:val="both"/>
        <w:rPr>
          <w:color w:val="000000" w:themeColor="text1"/>
          <w:lang w:val="bg-BG"/>
        </w:rPr>
      </w:pPr>
      <w:r w:rsidRPr="0059200E">
        <w:rPr>
          <w:color w:val="000000" w:themeColor="text1"/>
          <w:lang w:val="bg-BG"/>
        </w:rPr>
        <w:t>В Сърбия българските конвои от ТИР-ове се пропускат, но процесът е бавен поради санитарни проверки. Всички чужди граждани, без шофьорите на ТИР-ове, не се допускат в страната.</w:t>
      </w:r>
    </w:p>
    <w:p w:rsidR="0059200E" w:rsidRPr="0059200E" w:rsidRDefault="0059200E" w:rsidP="0059200E">
      <w:pPr>
        <w:jc w:val="both"/>
        <w:rPr>
          <w:color w:val="000000" w:themeColor="text1"/>
          <w:lang w:val="bg-BG"/>
        </w:rPr>
      </w:pPr>
    </w:p>
    <w:p w:rsidR="0059200E" w:rsidRPr="0059200E" w:rsidRDefault="0059200E" w:rsidP="0059200E">
      <w:pPr>
        <w:jc w:val="both"/>
        <w:rPr>
          <w:color w:val="000000" w:themeColor="text1"/>
          <w:lang w:val="bg-BG"/>
        </w:rPr>
      </w:pPr>
      <w:r w:rsidRPr="0059200E">
        <w:rPr>
          <w:color w:val="000000" w:themeColor="text1"/>
          <w:lang w:val="bg-BG"/>
        </w:rPr>
        <w:t>Българското правителство и задграничните ни представителства в Белград, Загреб, Любляна и Милано работят в постоянна координация за безпрепятственото завръщане на нашите сънародници.</w:t>
      </w:r>
    </w:p>
    <w:p w:rsidR="0059200E" w:rsidRPr="0059200E" w:rsidRDefault="0059200E" w:rsidP="0059200E">
      <w:pPr>
        <w:jc w:val="both"/>
        <w:rPr>
          <w:color w:val="000000" w:themeColor="text1"/>
          <w:lang w:val="bg-BG"/>
        </w:rPr>
      </w:pPr>
    </w:p>
    <w:p w:rsidR="00C20701" w:rsidRPr="0059200E" w:rsidRDefault="0059200E" w:rsidP="0059200E">
      <w:pPr>
        <w:jc w:val="both"/>
        <w:rPr>
          <w:color w:val="000000" w:themeColor="text1"/>
          <w:lang w:val="bg-BG"/>
        </w:rPr>
      </w:pPr>
      <w:r w:rsidRPr="0059200E">
        <w:rPr>
          <w:color w:val="000000" w:themeColor="text1"/>
          <w:lang w:val="bg-BG"/>
        </w:rPr>
        <w:t>Екипът на мисията ни в Белград съдейства снощи и за успешното преминаване на 12 български граждани, пътуващи от Франция през унгаро-сръбската граница, след затварянето й.</w:t>
      </w:r>
    </w:p>
    <w:sectPr w:rsidR="00C20701" w:rsidRPr="0059200E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8C" w:rsidRDefault="00A4288C">
      <w:r>
        <w:separator/>
      </w:r>
    </w:p>
  </w:endnote>
  <w:endnote w:type="continuationSeparator" w:id="0">
    <w:p w:rsidR="00A4288C" w:rsidRDefault="00A4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59200E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59200E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F3723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8F3723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8C" w:rsidRDefault="00A4288C">
      <w:r>
        <w:separator/>
      </w:r>
    </w:p>
  </w:footnote>
  <w:footnote w:type="continuationSeparator" w:id="0">
    <w:p w:rsidR="00A4288C" w:rsidRDefault="00A4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8AE"/>
    <w:rsid w:val="00485ED0"/>
    <w:rsid w:val="00492A5D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9200E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3723"/>
    <w:rsid w:val="008F4EE5"/>
    <w:rsid w:val="0090590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D3F21"/>
    <w:rsid w:val="009E14B4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41944"/>
    <w:rsid w:val="00A4288C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24BBC"/>
    <w:rsid w:val="00B30DB3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0701"/>
    <w:rsid w:val="00C22697"/>
    <w:rsid w:val="00C25F6C"/>
    <w:rsid w:val="00C36577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545A9"/>
    <w:rsid w:val="00D56A10"/>
    <w:rsid w:val="00D6661A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56BB"/>
    <w:rsid w:val="00E67502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DF94E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A3B9F-633A-4151-9DEF-98B1D545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148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Denitsa Petkova</cp:lastModifiedBy>
  <cp:revision>108</cp:revision>
  <cp:lastPrinted>2015-01-19T10:03:00Z</cp:lastPrinted>
  <dcterms:created xsi:type="dcterms:W3CDTF">2016-06-30T15:48:00Z</dcterms:created>
  <dcterms:modified xsi:type="dcterms:W3CDTF">2020-03-16T11:39:00Z</dcterms:modified>
</cp:coreProperties>
</file>